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rPr>
          <w:rFonts w:ascii="Rubik" w:cs="Rubik" w:eastAsia="Rubik" w:hAnsi="Rubik"/>
          <w:sz w:val="2"/>
          <w:szCs w:val="2"/>
        </w:rPr>
      </w:pPr>
      <w:r w:rsidDel="00000000" w:rsidR="00000000" w:rsidRPr="00000000">
        <w:rPr>
          <w:rFonts w:ascii="Rubik" w:cs="Rubik" w:eastAsia="Rubik" w:hAnsi="Rubik"/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228600</wp:posOffset>
            </wp:positionH>
            <wp:positionV relativeFrom="page">
              <wp:posOffset>2276475</wp:posOffset>
            </wp:positionV>
            <wp:extent cx="1128713" cy="190500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-200000" l="0" r="-5924" t="-200000"/>
                    <a:stretch>
                      <a:fillRect/>
                    </a:stretch>
                  </pic:blipFill>
                  <pic:spPr>
                    <a:xfrm>
                      <a:off x="0" y="0"/>
                      <a:ext cx="1128713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1685.0" w:type="dxa"/>
        <w:jc w:val="left"/>
        <w:tblInd w:w="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7890"/>
        <w:tblGridChange w:id="0">
          <w:tblGrid>
            <w:gridCol w:w="3795"/>
            <w:gridCol w:w="7890"/>
          </w:tblGrid>
        </w:tblGridChange>
      </w:tblGrid>
      <w:tr>
        <w:trPr>
          <w:cantSplit w:val="0"/>
          <w:trHeight w:val="151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pStyle w:val="Title"/>
              <w:widowControl w:val="0"/>
              <w:spacing w:before="0" w:line="276" w:lineRule="auto"/>
              <w:rPr>
                <w:rFonts w:ascii="Rubik" w:cs="Rubik" w:eastAsia="Rubik" w:hAnsi="Rubik"/>
                <w:color w:val="ffffff"/>
                <w:sz w:val="20"/>
                <w:szCs w:val="2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Title"/>
              <w:widowControl w:val="0"/>
              <w:spacing w:before="0" w:line="276" w:lineRule="auto"/>
              <w:rPr>
                <w:rFonts w:ascii="Rubik" w:cs="Rubik" w:eastAsia="Rubik" w:hAnsi="Rubik"/>
                <w:sz w:val="52"/>
                <w:szCs w:val="52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Rubik" w:cs="Rubik" w:eastAsia="Rubik" w:hAnsi="Rubik"/>
                <w:sz w:val="52"/>
                <w:szCs w:val="52"/>
                <w:rtl w:val="0"/>
              </w:rPr>
              <w:t xml:space="preserve">JOHN SMITH</w:t>
            </w:r>
          </w:p>
          <w:p w:rsidR="00000000" w:rsidDel="00000000" w:rsidP="00000000" w:rsidRDefault="00000000" w:rsidRPr="00000000" w14:paraId="00000004">
            <w:pPr>
              <w:pStyle w:val="Subtitle"/>
              <w:keepNext w:val="0"/>
              <w:keepLines w:val="0"/>
              <w:widowControl w:val="0"/>
              <w:spacing w:after="480" w:before="0" w:line="276" w:lineRule="auto"/>
              <w:rPr>
                <w:rFonts w:ascii="Rubik" w:cs="Rubik" w:eastAsia="Rubik" w:hAnsi="Rubik"/>
                <w:color w:val="000000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Fonts w:ascii="Rubik Light" w:cs="Rubik Light" w:eastAsia="Rubik Light" w:hAnsi="Rubik Light"/>
                <w:b w:val="0"/>
                <w:color w:val="000000"/>
                <w:sz w:val="30"/>
                <w:szCs w:val="30"/>
                <w:rtl w:val="0"/>
              </w:rPr>
              <w:t xml:space="preserve">Chief Executive Officer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3"/>
              <w:widowControl w:val="0"/>
              <w:spacing w:after="20" w:before="0" w:lineRule="auto"/>
              <w:rPr>
                <w:rFonts w:ascii="Rubik Light" w:cs="Rubik Light" w:eastAsia="Rubik Light" w:hAnsi="Rubik Light"/>
                <w:color w:val="000000"/>
                <w:sz w:val="22"/>
                <w:szCs w:val="22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rFonts w:ascii="Rubik Light" w:cs="Rubik Light" w:eastAsia="Rubik Light" w:hAnsi="Rubik Light"/>
                <w:color w:val="000000"/>
                <w:sz w:val="22"/>
                <w:szCs w:val="22"/>
                <w:rtl w:val="0"/>
              </w:rPr>
              <w:t xml:space="preserve">        johnsmith@beamjobs.com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47627</wp:posOffset>
                  </wp:positionH>
                  <wp:positionV relativeFrom="paragraph">
                    <wp:posOffset>54866</wp:posOffset>
                  </wp:positionV>
                  <wp:extent cx="128016" cy="82296"/>
                  <wp:effectExtent b="0" l="0" r="0" t="0"/>
                  <wp:wrapNone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822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47627</wp:posOffset>
                  </wp:positionH>
                  <wp:positionV relativeFrom="paragraph">
                    <wp:posOffset>228600</wp:posOffset>
                  </wp:positionV>
                  <wp:extent cx="128016" cy="132283"/>
                  <wp:effectExtent b="0" l="0" r="0" t="0"/>
                  <wp:wrapNone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322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6">
            <w:pPr>
              <w:pStyle w:val="Heading3"/>
              <w:spacing w:after="20" w:before="0" w:lineRule="auto"/>
              <w:rPr>
                <w:rFonts w:ascii="Rubik Light" w:cs="Rubik Light" w:eastAsia="Rubik Light" w:hAnsi="Rubik Light"/>
                <w:color w:val="000000"/>
                <w:sz w:val="22"/>
                <w:szCs w:val="22"/>
              </w:rPr>
            </w:pPr>
            <w:bookmarkStart w:colFirst="0" w:colLast="0" w:name="_2et92p0" w:id="4"/>
            <w:bookmarkEnd w:id="4"/>
            <w:r w:rsidDel="00000000" w:rsidR="00000000" w:rsidRPr="00000000">
              <w:rPr>
                <w:rFonts w:ascii="Rubik Light" w:cs="Rubik Light" w:eastAsia="Rubik Light" w:hAnsi="Rubik Light"/>
                <w:color w:val="000000"/>
                <w:sz w:val="22"/>
                <w:szCs w:val="22"/>
                <w:rtl w:val="0"/>
              </w:rPr>
              <w:t xml:space="preserve">        (123) 456-7890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52389</wp:posOffset>
                  </wp:positionH>
                  <wp:positionV relativeFrom="paragraph">
                    <wp:posOffset>210311</wp:posOffset>
                  </wp:positionV>
                  <wp:extent cx="118872" cy="149882"/>
                  <wp:effectExtent b="0" l="0" r="0" t="0"/>
                  <wp:wrapNone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498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7">
            <w:pPr>
              <w:pStyle w:val="Heading3"/>
              <w:spacing w:after="20" w:before="0" w:lineRule="auto"/>
              <w:rPr>
                <w:rFonts w:ascii="Rubik Light" w:cs="Rubik Light" w:eastAsia="Rubik Light" w:hAnsi="Rubik Light"/>
                <w:color w:val="000000"/>
                <w:sz w:val="22"/>
                <w:szCs w:val="22"/>
              </w:rPr>
            </w:pPr>
            <w:bookmarkStart w:colFirst="0" w:colLast="0" w:name="_tyjcwt" w:id="5"/>
            <w:bookmarkEnd w:id="5"/>
            <w:r w:rsidDel="00000000" w:rsidR="00000000" w:rsidRPr="00000000">
              <w:rPr>
                <w:rFonts w:ascii="Rubik Light" w:cs="Rubik Light" w:eastAsia="Rubik Light" w:hAnsi="Rubik Light"/>
                <w:color w:val="000000"/>
                <w:sz w:val="22"/>
                <w:szCs w:val="22"/>
                <w:rtl w:val="0"/>
              </w:rPr>
              <w:t xml:space="preserve">        Houston, TX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52389</wp:posOffset>
                  </wp:positionH>
                  <wp:positionV relativeFrom="paragraph">
                    <wp:posOffset>228600</wp:posOffset>
                  </wp:positionV>
                  <wp:extent cx="128016" cy="128016"/>
                  <wp:effectExtent b="0" l="0" r="0" t="0"/>
                  <wp:wrapNone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280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pStyle w:val="Heading3"/>
              <w:spacing w:after="20" w:before="0" w:lineRule="auto"/>
              <w:rPr>
                <w:rFonts w:ascii="Rubik Light" w:cs="Rubik Light" w:eastAsia="Rubik Light" w:hAnsi="Rubik Light"/>
                <w:color w:val="000000"/>
                <w:sz w:val="22"/>
                <w:szCs w:val="22"/>
              </w:rPr>
            </w:pPr>
            <w:bookmarkStart w:colFirst="0" w:colLast="0" w:name="_3dy6vkm" w:id="6"/>
            <w:bookmarkEnd w:id="6"/>
            <w:r w:rsidDel="00000000" w:rsidR="00000000" w:rsidRPr="00000000">
              <w:rPr>
                <w:rFonts w:ascii="Rubik Light" w:cs="Rubik Light" w:eastAsia="Rubik Light" w:hAnsi="Rubik Light"/>
                <w:color w:val="000000"/>
                <w:sz w:val="22"/>
                <w:szCs w:val="22"/>
                <w:rtl w:val="0"/>
              </w:rPr>
              <w:t xml:space="preserve">        linkedin.com/in/johnsmith</w:t>
            </w:r>
          </w:p>
          <w:p w:rsidR="00000000" w:rsidDel="00000000" w:rsidP="00000000" w:rsidRDefault="00000000" w:rsidRPr="00000000" w14:paraId="0000000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1"/>
              <w:keepNext w:val="0"/>
              <w:keepLines w:val="0"/>
              <w:widowControl w:val="0"/>
              <w:spacing w:after="100" w:before="240" w:line="240" w:lineRule="auto"/>
              <w:rPr>
                <w:rFonts w:ascii="Rubik" w:cs="Rubik" w:eastAsia="Rubik" w:hAnsi="Rubik"/>
                <w:sz w:val="32"/>
                <w:szCs w:val="32"/>
              </w:rPr>
            </w:pPr>
            <w:bookmarkStart w:colFirst="0" w:colLast="0" w:name="_1t3h5sf" w:id="7"/>
            <w:bookmarkEnd w:id="7"/>
            <w:r w:rsidDel="00000000" w:rsidR="00000000" w:rsidRPr="00000000">
              <w:rPr>
                <w:rFonts w:ascii="Rubik" w:cs="Rubik" w:eastAsia="Rubik" w:hAnsi="Rubik"/>
                <w:sz w:val="32"/>
                <w:szCs w:val="32"/>
                <w:rtl w:val="0"/>
              </w:rPr>
              <w:t xml:space="preserve">OBJECTIVE</w:t>
            </w:r>
          </w:p>
          <w:p w:rsidR="00000000" w:rsidDel="00000000" w:rsidP="00000000" w:rsidRDefault="00000000" w:rsidRPr="00000000" w14:paraId="0000000B">
            <w:pPr>
              <w:pStyle w:val="Heading1"/>
              <w:keepNext w:val="0"/>
              <w:keepLines w:val="0"/>
              <w:widowControl w:val="0"/>
              <w:spacing w:before="240" w:lineRule="auto"/>
              <w:rPr>
                <w:rFonts w:ascii="Rubik Light" w:cs="Rubik Light" w:eastAsia="Rubik Light" w:hAnsi="Rubik Light"/>
                <w:b w:val="0"/>
                <w:sz w:val="22"/>
                <w:szCs w:val="22"/>
              </w:rPr>
            </w:pPr>
            <w:bookmarkStart w:colFirst="0" w:colLast="0" w:name="_4d34og8" w:id="8"/>
            <w:bookmarkEnd w:id="8"/>
            <w:r w:rsidDel="00000000" w:rsidR="00000000" w:rsidRPr="00000000">
              <w:rPr>
                <w:rFonts w:ascii="Rubik Light" w:cs="Rubik Light" w:eastAsia="Rubik Light" w:hAnsi="Rubik Light"/>
                <w:b w:val="0"/>
                <w:sz w:val="22"/>
                <w:szCs w:val="22"/>
                <w:rtl w:val="0"/>
              </w:rPr>
              <w:t xml:space="preserve">Resume objective is an eye-catching statement of your career intent that's placed on top of your resume. The resume objective provides a 2-3 sentence snapshot of your professional experience, skills, and achievements, and explains why they make you the right candidate for the job.</w:t>
            </w:r>
          </w:p>
          <w:p w:rsidR="00000000" w:rsidDel="00000000" w:rsidP="00000000" w:rsidRDefault="00000000" w:rsidRPr="00000000" w14:paraId="0000000C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194755</wp:posOffset>
                  </wp:positionV>
                  <wp:extent cx="1128395" cy="190500"/>
                  <wp:effectExtent b="0" l="0" r="0" t="0"/>
                  <wp:wrapNone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-200000" l="0" r="-5924" t="-20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D">
            <w:pPr>
              <w:pStyle w:val="Heading1"/>
              <w:keepNext w:val="0"/>
              <w:keepLines w:val="0"/>
              <w:widowControl w:val="0"/>
              <w:spacing w:after="100" w:before="240" w:line="240" w:lineRule="auto"/>
              <w:rPr>
                <w:rFonts w:ascii="Rubik" w:cs="Rubik" w:eastAsia="Rubik" w:hAnsi="Rubik"/>
                <w:sz w:val="34"/>
                <w:szCs w:val="34"/>
              </w:rPr>
            </w:pPr>
            <w:bookmarkStart w:colFirst="0" w:colLast="0" w:name="_2s8eyo1" w:id="9"/>
            <w:bookmarkEnd w:id="9"/>
            <w:r w:rsidDel="00000000" w:rsidR="00000000" w:rsidRPr="00000000">
              <w:rPr>
                <w:rFonts w:ascii="Rubik" w:cs="Rubik" w:eastAsia="Rubik" w:hAnsi="Rubik"/>
                <w:sz w:val="34"/>
                <w:szCs w:val="34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0E">
            <w:pPr>
              <w:pStyle w:val="Heading1"/>
              <w:keepNext w:val="0"/>
              <w:keepLines w:val="0"/>
              <w:widowControl w:val="0"/>
              <w:spacing w:before="240" w:lineRule="auto"/>
              <w:rPr>
                <w:rFonts w:ascii="Rubik Light" w:cs="Rubik Light" w:eastAsia="Rubik Light" w:hAnsi="Rubik Light"/>
                <w:b w:val="0"/>
                <w:sz w:val="22"/>
                <w:szCs w:val="22"/>
              </w:rPr>
            </w:pPr>
            <w:bookmarkStart w:colFirst="0" w:colLast="0" w:name="_17dp8vu" w:id="10"/>
            <w:bookmarkEnd w:id="10"/>
            <w:r w:rsidDel="00000000" w:rsidR="00000000" w:rsidRPr="00000000">
              <w:rPr>
                <w:rFonts w:ascii="Rubik Light" w:cs="Rubik Light" w:eastAsia="Rubik Light" w:hAnsi="Rubik Light"/>
                <w:b w:val="0"/>
                <w:sz w:val="22"/>
                <w:szCs w:val="22"/>
                <w:rtl w:val="0"/>
              </w:rPr>
              <w:t xml:space="preserve">B.S.</w:t>
            </w:r>
          </w:p>
          <w:p w:rsidR="00000000" w:rsidDel="00000000" w:rsidP="00000000" w:rsidRDefault="00000000" w:rsidRPr="00000000" w14:paraId="0000000F">
            <w:pPr>
              <w:spacing w:before="80" w:line="240" w:lineRule="auto"/>
              <w:rPr>
                <w:rFonts w:ascii="Rubik Light" w:cs="Rubik Light" w:eastAsia="Rubik Light" w:hAnsi="Rubik Light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rtl w:val="0"/>
              </w:rPr>
              <w:t xml:space="preserve">Statistics</w:t>
            </w:r>
          </w:p>
          <w:p w:rsidR="00000000" w:rsidDel="00000000" w:rsidP="00000000" w:rsidRDefault="00000000" w:rsidRPr="00000000" w14:paraId="00000010">
            <w:pPr>
              <w:spacing w:before="80" w:line="240" w:lineRule="auto"/>
              <w:rPr>
                <w:rFonts w:ascii="Rubik" w:cs="Rubik" w:eastAsia="Rubik" w:hAnsi="Rubik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b w:val="1"/>
                <w:rtl w:val="0"/>
              </w:rPr>
              <w:t xml:space="preserve">University of Maryland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45722</wp:posOffset>
                  </wp:positionH>
                  <wp:positionV relativeFrom="paragraph">
                    <wp:posOffset>257175</wp:posOffset>
                  </wp:positionV>
                  <wp:extent cx="128016" cy="153619"/>
                  <wp:effectExtent b="0" l="0" r="0" t="0"/>
                  <wp:wrapNone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536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1">
            <w:pPr>
              <w:spacing w:before="80" w:line="240" w:lineRule="auto"/>
              <w:rPr>
                <w:rFonts w:ascii="Rubik Light" w:cs="Rubik Light" w:eastAsia="Rubik Light" w:hAnsi="Rubik Light"/>
              </w:rPr>
            </w:pPr>
            <w:r w:rsidDel="00000000" w:rsidR="00000000" w:rsidRPr="00000000">
              <w:rPr>
                <w:rFonts w:ascii="Rubik" w:cs="Rubik" w:eastAsia="Rubik" w:hAnsi="Rubik"/>
                <w:rtl w:val="0"/>
              </w:rPr>
              <w:t xml:space="preserve">       </w:t>
            </w:r>
            <w:r w:rsidDel="00000000" w:rsidR="00000000" w:rsidRPr="00000000">
              <w:rPr>
                <w:rFonts w:ascii="Rubik Light" w:cs="Rubik Light" w:eastAsia="Rubik Light" w:hAnsi="Rubik Light"/>
                <w:rtl w:val="0"/>
              </w:rPr>
              <w:t xml:space="preserve">September 2006 - April 2010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45722</wp:posOffset>
                  </wp:positionH>
                  <wp:positionV relativeFrom="paragraph">
                    <wp:posOffset>266700</wp:posOffset>
                  </wp:positionV>
                  <wp:extent cx="118872" cy="149882"/>
                  <wp:effectExtent b="0" l="0" r="0" t="0"/>
                  <wp:wrapNone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498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spacing w:before="80" w:line="240" w:lineRule="auto"/>
              <w:rPr>
                <w:rFonts w:ascii="Rubik Light" w:cs="Rubik Light" w:eastAsia="Rubik Light" w:hAnsi="Rubik Light"/>
              </w:rPr>
            </w:pPr>
            <w:r w:rsidDel="00000000" w:rsidR="00000000" w:rsidRPr="00000000">
              <w:rPr>
                <w:rFonts w:ascii="Rubik" w:cs="Rubik" w:eastAsia="Rubik" w:hAnsi="Rubik"/>
                <w:rtl w:val="0"/>
              </w:rPr>
              <w:t xml:space="preserve">       </w:t>
            </w:r>
            <w:r w:rsidDel="00000000" w:rsidR="00000000" w:rsidRPr="00000000">
              <w:rPr>
                <w:rFonts w:ascii="Rubik Light" w:cs="Rubik Light" w:eastAsia="Rubik Light" w:hAnsi="Rubik Light"/>
                <w:rtl w:val="0"/>
              </w:rPr>
              <w:t xml:space="preserve">College Park, MD</w:t>
            </w:r>
          </w:p>
          <w:p w:rsidR="00000000" w:rsidDel="00000000" w:rsidP="00000000" w:rsidRDefault="00000000" w:rsidRPr="00000000" w14:paraId="00000013">
            <w:pPr>
              <w:spacing w:before="8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1"/>
              <w:keepNext w:val="0"/>
              <w:keepLines w:val="0"/>
              <w:widowControl w:val="0"/>
              <w:spacing w:after="100" w:before="240" w:line="240" w:lineRule="auto"/>
              <w:rPr>
                <w:rFonts w:ascii="Rubik" w:cs="Rubik" w:eastAsia="Rubik" w:hAnsi="Rubik"/>
                <w:sz w:val="32"/>
                <w:szCs w:val="32"/>
              </w:rPr>
            </w:pPr>
            <w:bookmarkStart w:colFirst="0" w:colLast="0" w:name="_3rdcrjn" w:id="11"/>
            <w:bookmarkEnd w:id="11"/>
            <w:r w:rsidDel="00000000" w:rsidR="00000000" w:rsidRPr="00000000">
              <w:rPr>
                <w:rFonts w:ascii="Rubik" w:cs="Rubik" w:eastAsia="Rubik" w:hAnsi="Rubik"/>
                <w:sz w:val="32"/>
                <w:szCs w:val="32"/>
                <w:rtl w:val="0"/>
              </w:rPr>
              <w:t xml:space="preserve">SKILLS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13336</wp:posOffset>
                  </wp:positionV>
                  <wp:extent cx="1124585" cy="191770"/>
                  <wp:effectExtent b="0" l="0" r="0" t="0"/>
                  <wp:wrapNone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-200000" l="0" r="-5924" t="-20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1917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5">
            <w:pPr>
              <w:pStyle w:val="Heading1"/>
              <w:keepNext w:val="0"/>
              <w:keepLines w:val="0"/>
              <w:widowControl w:val="0"/>
              <w:spacing w:before="240" w:lineRule="auto"/>
              <w:rPr>
                <w:rFonts w:ascii="Rubik Light" w:cs="Rubik Light" w:eastAsia="Rubik Light" w:hAnsi="Rubik Light"/>
                <w:b w:val="0"/>
                <w:sz w:val="22"/>
                <w:szCs w:val="22"/>
              </w:rPr>
            </w:pPr>
            <w:bookmarkStart w:colFirst="0" w:colLast="0" w:name="_26in1rg" w:id="12"/>
            <w:bookmarkEnd w:id="12"/>
            <w:r w:rsidDel="00000000" w:rsidR="00000000" w:rsidRPr="00000000">
              <w:rPr>
                <w:rFonts w:ascii="Rubik Light" w:cs="Rubik Light" w:eastAsia="Rubik Light" w:hAnsi="Rubik Light"/>
                <w:b w:val="0"/>
                <w:sz w:val="22"/>
                <w:szCs w:val="22"/>
                <w:rtl w:val="0"/>
              </w:rPr>
              <w:t xml:space="preserve">Leadership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Rubik Light" w:cs="Rubik Light" w:eastAsia="Rubik Light" w:hAnsi="Rubik Light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rtl w:val="0"/>
              </w:rPr>
              <w:t xml:space="preserve">Product Strategy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Rubik Light" w:cs="Rubik Light" w:eastAsia="Rubik Light" w:hAnsi="Rubik Light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rtl w:val="0"/>
              </w:rPr>
              <w:t xml:space="preserve">Product Expansion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Rubik Light" w:cs="Rubik Light" w:eastAsia="Rubik Light" w:hAnsi="Rubik Light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rtl w:val="0"/>
              </w:rPr>
              <w:t xml:space="preserve">Agile Development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Rubik Light" w:cs="Rubik Light" w:eastAsia="Rubik Light" w:hAnsi="Rubik Light"/>
              </w:rPr>
            </w:pPr>
            <w:r w:rsidDel="00000000" w:rsidR="00000000" w:rsidRPr="00000000">
              <w:rPr>
                <w:rFonts w:ascii="Rubik Light" w:cs="Rubik Light" w:eastAsia="Rubik Light" w:hAnsi="Rubik Light"/>
                <w:rtl w:val="0"/>
              </w:rPr>
              <w:t xml:space="preserve">A/B testing and experimentation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Rubik Light" w:cs="Rubik Light" w:eastAsia="Rubik Light" w:hAnsi="Rubik Light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238125</wp:posOffset>
                  </wp:positionV>
                  <wp:extent cx="1287780" cy="184150"/>
                  <wp:effectExtent b="0" l="0" r="0" t="0"/>
                  <wp:wrapNone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-200000" l="0" r="-5924" t="-20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84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pStyle w:val="Heading1"/>
              <w:keepNext w:val="0"/>
              <w:keepLines w:val="0"/>
              <w:widowControl w:val="0"/>
              <w:spacing w:after="100" w:before="240" w:line="240" w:lineRule="auto"/>
              <w:rPr>
                <w:rFonts w:ascii="Rubik Light" w:cs="Rubik Light" w:eastAsia="Rubik Light" w:hAnsi="Rubik Light"/>
                <w:sz w:val="28"/>
                <w:szCs w:val="28"/>
              </w:rPr>
            </w:pPr>
            <w:bookmarkStart w:colFirst="0" w:colLast="0" w:name="_lnxbz9" w:id="13"/>
            <w:bookmarkEnd w:id="13"/>
            <w:r w:rsidDel="00000000" w:rsidR="00000000" w:rsidRPr="00000000">
              <w:rPr>
                <w:rFonts w:ascii="Rubik" w:cs="Rubik" w:eastAsia="Rubik" w:hAnsi="Rubik"/>
                <w:sz w:val="32"/>
                <w:szCs w:val="32"/>
                <w:rtl w:val="0"/>
              </w:rPr>
              <w:t xml:space="preserve">CERTS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Style w:val="Heading2"/>
              <w:keepNext w:val="0"/>
              <w:keepLines w:val="0"/>
              <w:widowControl w:val="0"/>
              <w:spacing w:before="240" w:lineRule="auto"/>
              <w:rPr>
                <w:rFonts w:ascii="Rubik Medium" w:cs="Rubik Medium" w:eastAsia="Rubik Medium" w:hAnsi="Rubik Medium"/>
              </w:rPr>
            </w:pPr>
            <w:bookmarkStart w:colFirst="0" w:colLast="0" w:name="_35nkun2" w:id="14"/>
            <w:bookmarkEnd w:id="14"/>
            <w:r w:rsidDel="00000000" w:rsidR="00000000" w:rsidRPr="00000000">
              <w:rPr>
                <w:rFonts w:ascii="Rubik Medium" w:cs="Rubik Medium" w:eastAsia="Rubik Medium" w:hAnsi="Rubik Medium"/>
                <w:rtl w:val="0"/>
              </w:rPr>
              <w:t xml:space="preserve">PMP, IRN</w:t>
            </w:r>
          </w:p>
          <w:p w:rsidR="00000000" w:rsidDel="00000000" w:rsidP="00000000" w:rsidRDefault="00000000" w:rsidRPr="00000000" w14:paraId="0000001D">
            <w:pPr>
              <w:spacing w:before="0" w:lineRule="auto"/>
              <w:rPr>
                <w:rFonts w:ascii="Rubik Medium" w:cs="Rubik Medium" w:eastAsia="Rubik Medium" w:hAnsi="Rubik Medium"/>
                <w:b w:val="1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b w:val="1"/>
                <w:rtl w:val="0"/>
              </w:rPr>
              <w:t xml:space="preserve">Product Research</w:t>
            </w:r>
          </w:p>
          <w:p w:rsidR="00000000" w:rsidDel="00000000" w:rsidP="00000000" w:rsidRDefault="00000000" w:rsidRPr="00000000" w14:paraId="0000001E">
            <w:pPr>
              <w:spacing w:before="0" w:lineRule="auto"/>
              <w:rPr>
                <w:rFonts w:ascii="Rubik Medium" w:cs="Rubik Medium" w:eastAsia="Rubik Medium" w:hAnsi="Rubik Medium"/>
              </w:rPr>
            </w:pPr>
            <w:r w:rsidDel="00000000" w:rsidR="00000000" w:rsidRPr="00000000">
              <w:rPr>
                <w:rFonts w:ascii="Rubik Medium" w:cs="Rubik Medium" w:eastAsia="Rubik Medium" w:hAnsi="Rubik Medium"/>
                <w:b w:val="1"/>
                <w:rtl w:val="0"/>
              </w:rPr>
              <w:t xml:space="preserve">B2B Marketing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before="0" w:lineRule="auto"/>
              <w:rPr>
                <w:rFonts w:ascii="Rubik Light" w:cs="Rubik Light" w:eastAsia="Rubik Light" w:hAnsi="Rubik Light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6765.0" w:type="dxa"/>
              <w:jc w:val="left"/>
              <w:tblInd w:w="28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6765"/>
              <w:tblGridChange w:id="0">
                <w:tblGrid>
                  <w:gridCol w:w="6765"/>
                </w:tblGrid>
              </w:tblGridChange>
            </w:tblGrid>
            <w:tr>
              <w:trPr>
                <w:cantSplit w:val="0"/>
                <w:trHeight w:val="14895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1">
                  <w:pPr>
                    <w:widowControl w:val="0"/>
                    <w:spacing w:after="100" w:before="240" w:line="240" w:lineRule="auto"/>
                    <w:rPr>
                      <w:rFonts w:ascii="Rubik" w:cs="Rubik" w:eastAsia="Rubik" w:hAnsi="Rubik"/>
                      <w:b w:val="1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Rubik" w:cs="Rubik" w:eastAsia="Rubik" w:hAnsi="Rubik"/>
                      <w:b w:val="1"/>
                      <w:sz w:val="32"/>
                      <w:szCs w:val="32"/>
                      <w:rtl w:val="0"/>
                    </w:rPr>
                    <w:t xml:space="preserve">WORK EXPERIENCE</w:t>
                  </w:r>
                </w:p>
                <w:p w:rsidR="00000000" w:rsidDel="00000000" w:rsidP="00000000" w:rsidRDefault="00000000" w:rsidRPr="00000000" w14:paraId="00000022">
                  <w:pPr>
                    <w:widowControl w:val="0"/>
                    <w:spacing w:after="100" w:before="240" w:line="240" w:lineRule="auto"/>
                    <w:rPr>
                      <w:rFonts w:ascii="Rubik Light" w:cs="Rubik Light" w:eastAsia="Rubik Light" w:hAnsi="Rubik Light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8"/>
                      <w:szCs w:val="28"/>
                      <w:rtl w:val="0"/>
                    </w:rPr>
                    <w:t xml:space="preserve">Chief Executive Officer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3">
                  <w:pPr>
                    <w:widowControl w:val="0"/>
                    <w:spacing w:after="100" w:before="0" w:lineRule="auto"/>
                    <w:rPr>
                      <w:rFonts w:ascii="Rubik Light" w:cs="Rubik Light" w:eastAsia="Rubik Light" w:hAnsi="Rubik Light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Rubik Medium" w:cs="Rubik Medium" w:eastAsia="Rubik Medium" w:hAnsi="Rubik Medium"/>
                      <w:b w:val="1"/>
                      <w:rtl w:val="0"/>
                    </w:rPr>
                    <w:t xml:space="preserve">Amazon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4">
                  <w:pPr>
                    <w:widowControl w:val="0"/>
                    <w:spacing w:before="0" w:line="240" w:lineRule="auto"/>
                    <w:rPr>
                      <w:rFonts w:ascii="Rubik Light" w:cs="Rubik Light" w:eastAsia="Rubik Light" w:hAnsi="Rubik Light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ubik" w:cs="Rubik" w:eastAsia="Rubik" w:hAnsi="Rubik"/>
                      <w:sz w:val="20"/>
                      <w:szCs w:val="20"/>
                      <w:rtl w:val="0"/>
                    </w:rPr>
                    <w:t xml:space="preserve">     </w:t>
                  </w:r>
                  <w:r w:rsidDel="00000000" w:rsidR="00000000" w:rsidRPr="00000000">
                    <w:rPr>
                      <w:rFonts w:ascii="Rubik Light" w:cs="Rubik Light" w:eastAsia="Rubik Light" w:hAnsi="Rubik Light"/>
                      <w:sz w:val="20"/>
                      <w:szCs w:val="20"/>
                      <w:rtl w:val="0"/>
                    </w:rPr>
                    <w:t xml:space="preserve">January 2017 - current   |  Houston, TX</w:t>
                  </w:r>
                </w:p>
                <w:p w:rsidR="00000000" w:rsidDel="00000000" w:rsidP="00000000" w:rsidRDefault="00000000" w:rsidRPr="00000000" w14:paraId="00000025">
                  <w:pPr>
                    <w:widowControl w:val="0"/>
                    <w:numPr>
                      <w:ilvl w:val="0"/>
                      <w:numId w:val="1"/>
                    </w:numPr>
                    <w:spacing w:after="120" w:lineRule="auto"/>
                    <w:ind w:left="720" w:hanging="360"/>
                    <w:rPr>
                      <w:rFonts w:ascii="Rubik Light" w:cs="Rubik Light" w:eastAsia="Rubik Light" w:hAnsi="Rubik Light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0"/>
                      <w:szCs w:val="20"/>
                      <w:rtl w:val="0"/>
                    </w:rPr>
                    <w:t xml:space="preserve">Managed a portfolio of small, medium, and large product initiatives united under a clear product strategy that generated over $6M in annual revenue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6">
                  <w:pPr>
                    <w:widowControl w:val="0"/>
                    <w:numPr>
                      <w:ilvl w:val="0"/>
                      <w:numId w:val="1"/>
                    </w:numPr>
                    <w:spacing w:after="120" w:before="0" w:lineRule="auto"/>
                    <w:ind w:left="720" w:hanging="360"/>
                    <w:rPr>
                      <w:rFonts w:ascii="Rubik Light" w:cs="Rubik Light" w:eastAsia="Rubik Light" w:hAnsi="Rubik Light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0"/>
                      <w:szCs w:val="20"/>
                      <w:rtl w:val="0"/>
                    </w:rPr>
                    <w:t xml:space="preserve">Played an active role in the recruitment process, leading the expansion of the product team from 5 PMs and engineers to over 20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7">
                  <w:pPr>
                    <w:widowControl w:val="0"/>
                    <w:numPr>
                      <w:ilvl w:val="0"/>
                      <w:numId w:val="1"/>
                    </w:numPr>
                    <w:spacing w:after="120" w:before="0" w:lineRule="auto"/>
                    <w:ind w:left="720" w:hanging="360"/>
                    <w:rPr>
                      <w:rFonts w:ascii="Rubik Light" w:cs="Rubik Light" w:eastAsia="Rubik Light" w:hAnsi="Rubik Light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0"/>
                      <w:szCs w:val="20"/>
                      <w:rtl w:val="0"/>
                    </w:rPr>
                    <w:t xml:space="preserve">Directly managed 4 junior PMs and 6 mid-level PMs and provided regular job performance feedback to improve the team's output by 18% year over year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8">
                  <w:pPr>
                    <w:widowControl w:val="0"/>
                    <w:numPr>
                      <w:ilvl w:val="0"/>
                      <w:numId w:val="1"/>
                    </w:numPr>
                    <w:spacing w:after="120" w:before="0" w:lineRule="auto"/>
                    <w:ind w:left="720" w:hanging="360"/>
                    <w:rPr>
                      <w:rFonts w:ascii="Rubik Light" w:cs="Rubik Light" w:eastAsia="Rubik Light" w:hAnsi="Rubik Light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0"/>
                      <w:szCs w:val="20"/>
                      <w:rtl w:val="0"/>
                    </w:rPr>
                    <w:t xml:space="preserve">Led expansion of the product into the virtual event ticketing space which grew over 110% from 2019 to 2020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9">
                  <w:pPr>
                    <w:widowControl w:val="0"/>
                    <w:spacing w:after="160" w:before="720" w:line="167" w:lineRule="auto"/>
                    <w:rPr>
                      <w:rFonts w:ascii="Rubik Light" w:cs="Rubik Light" w:eastAsia="Rubik Light" w:hAnsi="Rubik Light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8"/>
                      <w:szCs w:val="28"/>
                      <w:rtl w:val="0"/>
                    </w:rPr>
                    <w:t xml:space="preserve">Department Head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A">
                  <w:pPr>
                    <w:widowControl w:val="0"/>
                    <w:spacing w:after="100" w:before="0" w:lineRule="auto"/>
                    <w:rPr>
                      <w:rFonts w:ascii="Rubik" w:cs="Rubik" w:eastAsia="Rubik" w:hAnsi="Rubik"/>
                      <w:b w:val="1"/>
                    </w:rPr>
                  </w:pPr>
                  <w:r w:rsidDel="00000000" w:rsidR="00000000" w:rsidRPr="00000000">
                    <w:rPr>
                      <w:rFonts w:ascii="Rubik Medium" w:cs="Rubik Medium" w:eastAsia="Rubik Medium" w:hAnsi="Rubik Medium"/>
                      <w:b w:val="1"/>
                      <w:rtl w:val="0"/>
                    </w:rPr>
                    <w:t xml:space="preserve">Shopify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B">
                  <w:pPr>
                    <w:widowControl w:val="0"/>
                    <w:spacing w:before="0" w:line="240" w:lineRule="auto"/>
                    <w:rPr>
                      <w:rFonts w:ascii="Rubik Light" w:cs="Rubik Light" w:eastAsia="Rubik Light" w:hAnsi="Rubik Light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0"/>
                      <w:szCs w:val="20"/>
                      <w:rtl w:val="0"/>
                    </w:rPr>
                    <w:t xml:space="preserve">     January 2013 - January 2017   |  Houston, TX</w:t>
                  </w:r>
                </w:p>
                <w:p w:rsidR="00000000" w:rsidDel="00000000" w:rsidP="00000000" w:rsidRDefault="00000000" w:rsidRPr="00000000" w14:paraId="0000002C">
                  <w:pPr>
                    <w:widowControl w:val="0"/>
                    <w:numPr>
                      <w:ilvl w:val="0"/>
                      <w:numId w:val="1"/>
                    </w:numPr>
                    <w:spacing w:after="120" w:lineRule="auto"/>
                    <w:ind w:left="720" w:hanging="360"/>
                    <w:rPr>
                      <w:rFonts w:ascii="Rubik Light" w:cs="Rubik Light" w:eastAsia="Rubik Light" w:hAnsi="Rubik Light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0"/>
                      <w:szCs w:val="20"/>
                      <w:rtl w:val="0"/>
                    </w:rPr>
                    <w:t xml:space="preserve">Performed cohort analysis that identified an opportunity toreduce pricing by 25% for a segment of users boosting yearly revenue by $720,000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D">
                  <w:pPr>
                    <w:widowControl w:val="0"/>
                    <w:numPr>
                      <w:ilvl w:val="0"/>
                      <w:numId w:val="1"/>
                    </w:numPr>
                    <w:spacing w:after="120" w:before="0" w:lineRule="auto"/>
                    <w:ind w:left="720" w:hanging="360"/>
                    <w:rPr>
                      <w:rFonts w:ascii="Rubik Light" w:cs="Rubik Light" w:eastAsia="Rubik Light" w:hAnsi="Rubik Light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0"/>
                      <w:szCs w:val="20"/>
                      <w:rtl w:val="0"/>
                    </w:rPr>
                    <w:t xml:space="preserve">Led the development for a new B2C SaaS product to enable students to check their writing for grammar and plagiarism which grew to 120,000 daily active users in the first year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E">
                  <w:pPr>
                    <w:widowControl w:val="0"/>
                    <w:numPr>
                      <w:ilvl w:val="0"/>
                      <w:numId w:val="1"/>
                    </w:numPr>
                    <w:spacing w:after="120" w:before="0" w:lineRule="auto"/>
                    <w:ind w:left="720" w:hanging="360"/>
                    <w:rPr>
                      <w:rFonts w:ascii="Rubik Light" w:cs="Rubik Light" w:eastAsia="Rubik Light" w:hAnsi="Rubik Light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0"/>
                      <w:szCs w:val="20"/>
                      <w:rtl w:val="0"/>
                    </w:rPr>
                    <w:t xml:space="preserve">Identified product gaps in Google Analytics and led design of new features across engineering and design resulting in a yearly revenue increase of $3.1M through increased engagement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F">
                  <w:pPr>
                    <w:widowControl w:val="0"/>
                    <w:numPr>
                      <w:ilvl w:val="0"/>
                      <w:numId w:val="1"/>
                    </w:numPr>
                    <w:spacing w:after="120" w:before="0" w:lineRule="auto"/>
                    <w:ind w:left="720" w:hanging="360"/>
                    <w:rPr>
                      <w:rFonts w:ascii="Rubik Light" w:cs="Rubik Light" w:eastAsia="Rubik Light" w:hAnsi="Rubik Light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0"/>
                      <w:szCs w:val="20"/>
                      <w:rtl w:val="0"/>
                    </w:rPr>
                    <w:t xml:space="preserve">Led a team of one full-time employee and three contractors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0">
                  <w:pPr>
                    <w:widowControl w:val="0"/>
                    <w:spacing w:after="160" w:before="720" w:line="167" w:lineRule="auto"/>
                    <w:rPr>
                      <w:rFonts w:ascii="Rubik Light" w:cs="Rubik Light" w:eastAsia="Rubik Light" w:hAnsi="Rubik Light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8"/>
                      <w:szCs w:val="28"/>
                      <w:rtl w:val="0"/>
                    </w:rPr>
                    <w:t xml:space="preserve">Product Manager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1">
                  <w:pPr>
                    <w:widowControl w:val="0"/>
                    <w:spacing w:after="100" w:before="0" w:lineRule="auto"/>
                    <w:rPr>
                      <w:rFonts w:ascii="Rubik" w:cs="Rubik" w:eastAsia="Rubik" w:hAnsi="Rubik"/>
                      <w:b w:val="1"/>
                    </w:rPr>
                  </w:pPr>
                  <w:r w:rsidDel="00000000" w:rsidR="00000000" w:rsidRPr="00000000">
                    <w:rPr>
                      <w:rFonts w:ascii="Rubik Medium" w:cs="Rubik Medium" w:eastAsia="Rubik Medium" w:hAnsi="Rubik Medium"/>
                      <w:b w:val="1"/>
                      <w:rtl w:val="0"/>
                    </w:rPr>
                    <w:t xml:space="preserve">Ebay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2">
                  <w:pPr>
                    <w:widowControl w:val="0"/>
                    <w:spacing w:before="0" w:line="240" w:lineRule="auto"/>
                    <w:rPr>
                      <w:rFonts w:ascii="Rubik Light" w:cs="Rubik Light" w:eastAsia="Rubik Light" w:hAnsi="Rubik Light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0"/>
                      <w:szCs w:val="20"/>
                      <w:rtl w:val="0"/>
                    </w:rPr>
                    <w:t xml:space="preserve">     April 2010 - January 2013  |  Houston, TX</w:t>
                  </w:r>
                </w:p>
                <w:p w:rsidR="00000000" w:rsidDel="00000000" w:rsidP="00000000" w:rsidRDefault="00000000" w:rsidRPr="00000000" w14:paraId="00000033">
                  <w:pPr>
                    <w:widowControl w:val="0"/>
                    <w:numPr>
                      <w:ilvl w:val="0"/>
                      <w:numId w:val="1"/>
                    </w:numPr>
                    <w:spacing w:after="120" w:lineRule="auto"/>
                    <w:ind w:left="720" w:hanging="360"/>
                    <w:rPr>
                      <w:rFonts w:ascii="Rubik Light" w:cs="Rubik Light" w:eastAsia="Rubik Light" w:hAnsi="Rubik Light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0"/>
                      <w:szCs w:val="20"/>
                      <w:rtl w:val="0"/>
                    </w:rPr>
                    <w:t xml:space="preserve">Implemented a referral program for highly active customers which led to a net increase in new users of 27,000 annually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4">
                  <w:pPr>
                    <w:widowControl w:val="0"/>
                    <w:numPr>
                      <w:ilvl w:val="0"/>
                      <w:numId w:val="1"/>
                    </w:numPr>
                    <w:spacing w:after="120" w:lineRule="auto"/>
                    <w:ind w:left="720" w:hanging="360"/>
                    <w:rPr>
                      <w:rFonts w:ascii="Rubik Light" w:cs="Rubik Light" w:eastAsia="Rubik Light" w:hAnsi="Rubik Light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0"/>
                      <w:szCs w:val="20"/>
                      <w:rtl w:val="0"/>
                    </w:rPr>
                    <w:t xml:space="preserve">Implemented a long-term pricing experiment that improved customer lifetime value by 22%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5">
                  <w:pPr>
                    <w:widowControl w:val="0"/>
                    <w:numPr>
                      <w:ilvl w:val="0"/>
                      <w:numId w:val="1"/>
                    </w:numPr>
                    <w:spacing w:after="120" w:before="0" w:lineRule="auto"/>
                    <w:ind w:left="720" w:hanging="360"/>
                    <w:rPr>
                      <w:rFonts w:ascii="Rubik Light" w:cs="Rubik Light" w:eastAsia="Rubik Light" w:hAnsi="Rubik Light"/>
                    </w:rPr>
                  </w:pPr>
                  <w:r w:rsidDel="00000000" w:rsidR="00000000" w:rsidRPr="00000000">
                    <w:rPr>
                      <w:rFonts w:ascii="Rubik Light" w:cs="Rubik Light" w:eastAsia="Rubik Light" w:hAnsi="Rubik Light"/>
                      <w:sz w:val="20"/>
                      <w:szCs w:val="20"/>
                      <w:rtl w:val="0"/>
                    </w:rPr>
                    <w:t xml:space="preserve">Worked closely with leadership to present key indicators of product growth and adoption leading to the close of a $4.1M series B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6">
            <w:pPr>
              <w:widowControl w:val="0"/>
              <w:spacing w:before="0" w:lineRule="auto"/>
              <w:rPr>
                <w:rFonts w:ascii="Rubik" w:cs="Rubik" w:eastAsia="Rubik" w:hAnsi="Rubik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0" w:left="0" w:right="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Times New Roman"/>
  <w:font w:name="Rubik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Lat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Rubik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sz w:val="22"/>
        <w:szCs w:val="22"/>
        <w:lang w:val="en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Rubik-boldItalic.ttf"/><Relationship Id="rId11" Type="http://schemas.openxmlformats.org/officeDocument/2006/relationships/font" Target="fonts/RubikLight-italic.ttf"/><Relationship Id="rId10" Type="http://schemas.openxmlformats.org/officeDocument/2006/relationships/font" Target="fonts/RubikLight-bold.ttf"/><Relationship Id="rId13" Type="http://schemas.openxmlformats.org/officeDocument/2006/relationships/font" Target="fonts/Lato-regular.ttf"/><Relationship Id="rId12" Type="http://schemas.openxmlformats.org/officeDocument/2006/relationships/font" Target="fonts/RubikLight-boldItalic.ttf"/><Relationship Id="rId1" Type="http://schemas.openxmlformats.org/officeDocument/2006/relationships/font" Target="fonts/RubikMedium-regular.ttf"/><Relationship Id="rId2" Type="http://schemas.openxmlformats.org/officeDocument/2006/relationships/font" Target="fonts/RubikMedium-bold.ttf"/><Relationship Id="rId3" Type="http://schemas.openxmlformats.org/officeDocument/2006/relationships/font" Target="fonts/RubikMedium-italic.ttf"/><Relationship Id="rId4" Type="http://schemas.openxmlformats.org/officeDocument/2006/relationships/font" Target="fonts/RubikMedium-boldItalic.ttf"/><Relationship Id="rId9" Type="http://schemas.openxmlformats.org/officeDocument/2006/relationships/font" Target="fonts/RubikLight-regular.ttf"/><Relationship Id="rId15" Type="http://schemas.openxmlformats.org/officeDocument/2006/relationships/font" Target="fonts/Lato-italic.ttf"/><Relationship Id="rId14" Type="http://schemas.openxmlformats.org/officeDocument/2006/relationships/font" Target="fonts/Lato-bold.ttf"/><Relationship Id="rId17" Type="http://schemas.openxmlformats.org/officeDocument/2006/relationships/font" Target="fonts/Rubik-regular.ttf"/><Relationship Id="rId16" Type="http://schemas.openxmlformats.org/officeDocument/2006/relationships/font" Target="fonts/Lato-boldItalic.ttf"/><Relationship Id="rId5" Type="http://schemas.openxmlformats.org/officeDocument/2006/relationships/font" Target="fonts/Raleway-regular.ttf"/><Relationship Id="rId19" Type="http://schemas.openxmlformats.org/officeDocument/2006/relationships/font" Target="fonts/Rubik-italic.ttf"/><Relationship Id="rId6" Type="http://schemas.openxmlformats.org/officeDocument/2006/relationships/font" Target="fonts/Raleway-bold.ttf"/><Relationship Id="rId18" Type="http://schemas.openxmlformats.org/officeDocument/2006/relationships/font" Target="fonts/Rubik-bold.ttf"/><Relationship Id="rId7" Type="http://schemas.openxmlformats.org/officeDocument/2006/relationships/font" Target="fonts/Raleway-italic.ttf"/><Relationship Id="rId8" Type="http://schemas.openxmlformats.org/officeDocument/2006/relationships/font" Target="fonts/Ralew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ea2c2f9d14567df40f05be5ae3ab754cdfd255cb4ecd15945be267cb89596d7b</vt:lpwstr>
  </property>
</Properties>
</file>